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7BB" w:rsidRDefault="008117BB" w:rsidP="00937F05">
      <w:pPr>
        <w:tabs>
          <w:tab w:val="center" w:pos="4677"/>
          <w:tab w:val="right" w:pos="9355"/>
        </w:tabs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Продолжение приложения </w:t>
      </w:r>
      <w:r w:rsidR="007C304C">
        <w:rPr>
          <w:rFonts w:eastAsia="Calibri"/>
          <w:sz w:val="28"/>
          <w:szCs w:val="28"/>
          <w:lang w:eastAsia="en-US"/>
        </w:rPr>
        <w:t>20</w:t>
      </w:r>
    </w:p>
    <w:p w:rsidR="008117BB" w:rsidRDefault="008117BB" w:rsidP="00937F05">
      <w:pPr>
        <w:tabs>
          <w:tab w:val="center" w:pos="4677"/>
          <w:tab w:val="right" w:pos="9355"/>
        </w:tabs>
        <w:jc w:val="right"/>
        <w:rPr>
          <w:rFonts w:eastAsia="Calibri"/>
          <w:sz w:val="28"/>
          <w:szCs w:val="28"/>
          <w:lang w:eastAsia="en-US"/>
        </w:rPr>
      </w:pPr>
    </w:p>
    <w:p w:rsidR="00937F05" w:rsidRPr="00A10EC2" w:rsidRDefault="00937F05" w:rsidP="00937F05">
      <w:pPr>
        <w:tabs>
          <w:tab w:val="center" w:pos="4677"/>
          <w:tab w:val="right" w:pos="9355"/>
        </w:tabs>
        <w:jc w:val="right"/>
        <w:rPr>
          <w:rFonts w:eastAsia="Calibri"/>
          <w:sz w:val="28"/>
          <w:szCs w:val="28"/>
          <w:lang w:eastAsia="en-US"/>
        </w:rPr>
      </w:pPr>
      <w:r w:rsidRPr="00A10EC2">
        <w:rPr>
          <w:rFonts w:eastAsia="Calibri"/>
          <w:sz w:val="28"/>
          <w:szCs w:val="28"/>
          <w:lang w:eastAsia="en-US"/>
        </w:rPr>
        <w:t xml:space="preserve">Таблица </w:t>
      </w:r>
      <w:r w:rsidR="007C304C">
        <w:rPr>
          <w:rFonts w:eastAsia="Calibri"/>
          <w:sz w:val="28"/>
          <w:szCs w:val="28"/>
          <w:lang w:eastAsia="en-US"/>
        </w:rPr>
        <w:t>53</w:t>
      </w:r>
    </w:p>
    <w:p w:rsidR="00937F05" w:rsidRPr="00A10EC2" w:rsidRDefault="00937F05" w:rsidP="00937F05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6C5E17" w:rsidRPr="007066F8" w:rsidRDefault="006C5E17" w:rsidP="006C5E17">
      <w:pPr>
        <w:jc w:val="center"/>
        <w:rPr>
          <w:b/>
          <w:sz w:val="28"/>
          <w:szCs w:val="28"/>
        </w:rPr>
      </w:pPr>
      <w:r w:rsidRPr="007066F8">
        <w:rPr>
          <w:b/>
          <w:sz w:val="28"/>
          <w:szCs w:val="28"/>
        </w:rPr>
        <w:t>Субвенции бюджетам муниципальных районов и городских округов на финансовое обеспечение отдельных государственных полном</w:t>
      </w:r>
      <w:bookmarkStart w:id="0" w:name="_GoBack"/>
      <w:bookmarkEnd w:id="0"/>
      <w:r w:rsidRPr="007066F8">
        <w:rPr>
          <w:b/>
          <w:sz w:val="28"/>
          <w:szCs w:val="28"/>
        </w:rPr>
        <w:t xml:space="preserve">очий Волгоградской области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</w:t>
      </w:r>
    </w:p>
    <w:p w:rsidR="006C5E17" w:rsidRPr="007066F8" w:rsidRDefault="006C5E17" w:rsidP="006C5E17">
      <w:pPr>
        <w:jc w:val="center"/>
        <w:rPr>
          <w:b/>
          <w:sz w:val="28"/>
          <w:szCs w:val="28"/>
        </w:rPr>
      </w:pPr>
      <w:r w:rsidRPr="007066F8">
        <w:rPr>
          <w:b/>
          <w:sz w:val="28"/>
          <w:szCs w:val="28"/>
        </w:rPr>
        <w:t>на 2023 год и на плановый период 2024 и 2025 годов</w:t>
      </w:r>
    </w:p>
    <w:p w:rsidR="006C5E17" w:rsidRPr="007066F8" w:rsidRDefault="006C5E17" w:rsidP="006C5E17">
      <w:pPr>
        <w:jc w:val="center"/>
        <w:rPr>
          <w:b/>
          <w:sz w:val="28"/>
          <w:szCs w:val="28"/>
        </w:rPr>
      </w:pPr>
    </w:p>
    <w:tbl>
      <w:tblPr>
        <w:tblW w:w="9924" w:type="dxa"/>
        <w:tblInd w:w="-176" w:type="dxa"/>
        <w:tblLook w:val="04A0" w:firstRow="1" w:lastRow="0" w:firstColumn="1" w:lastColumn="0" w:noHBand="0" w:noVBand="1"/>
      </w:tblPr>
      <w:tblGrid>
        <w:gridCol w:w="5279"/>
        <w:gridCol w:w="1701"/>
        <w:gridCol w:w="1443"/>
        <w:gridCol w:w="1501"/>
      </w:tblGrid>
      <w:tr w:rsidR="006C5E17" w:rsidRPr="007066F8" w:rsidTr="00FD2A94">
        <w:trPr>
          <w:trHeight w:val="375"/>
        </w:trPr>
        <w:tc>
          <w:tcPr>
            <w:tcW w:w="5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E17" w:rsidRPr="007066F8" w:rsidRDefault="006C5E17" w:rsidP="00FD2A94">
            <w:pPr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5E17" w:rsidRPr="007066F8" w:rsidRDefault="006C5E17" w:rsidP="00FD2A94">
            <w:pPr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2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5E17" w:rsidRPr="007066F8" w:rsidRDefault="006C5E17" w:rsidP="00FD2A94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 xml:space="preserve"> (тыс. рублей)</w:t>
            </w: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4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6C5E17" w:rsidRPr="007066F8" w:rsidRDefault="006C5E17" w:rsidP="00FD2A94">
            <w:pPr>
              <w:jc w:val="center"/>
              <w:rPr>
                <w:sz w:val="20"/>
                <w:szCs w:val="20"/>
              </w:rPr>
            </w:pPr>
            <w:r w:rsidRPr="007066F8">
              <w:rPr>
                <w:sz w:val="28"/>
                <w:szCs w:val="28"/>
              </w:rPr>
              <w:t>Сумма</w:t>
            </w: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E17" w:rsidRPr="007066F8" w:rsidRDefault="006C5E17" w:rsidP="00FD2A94">
            <w:pPr>
              <w:jc w:val="center"/>
              <w:rPr>
                <w:sz w:val="20"/>
                <w:szCs w:val="20"/>
              </w:rPr>
            </w:pPr>
            <w:r w:rsidRPr="007066F8">
              <w:rPr>
                <w:sz w:val="28"/>
                <w:szCs w:val="28"/>
              </w:rPr>
              <w:t>2023 год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E17" w:rsidRPr="007066F8" w:rsidRDefault="006C5E17" w:rsidP="00FD2A94">
            <w:pPr>
              <w:jc w:val="center"/>
              <w:rPr>
                <w:sz w:val="20"/>
                <w:szCs w:val="20"/>
              </w:rPr>
            </w:pPr>
            <w:r w:rsidRPr="007066F8">
              <w:rPr>
                <w:sz w:val="28"/>
                <w:szCs w:val="28"/>
              </w:rPr>
              <w:t>2024 год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hideMark/>
          </w:tcPr>
          <w:p w:rsidR="006C5E17" w:rsidRPr="007066F8" w:rsidRDefault="006C5E17" w:rsidP="00FD2A94">
            <w:pPr>
              <w:jc w:val="center"/>
              <w:rPr>
                <w:sz w:val="20"/>
                <w:szCs w:val="20"/>
              </w:rPr>
            </w:pPr>
            <w:r w:rsidRPr="007066F8">
              <w:rPr>
                <w:sz w:val="28"/>
                <w:szCs w:val="28"/>
              </w:rPr>
              <w:t>2025 год</w:t>
            </w:r>
          </w:p>
        </w:tc>
      </w:tr>
    </w:tbl>
    <w:p w:rsidR="006C5E17" w:rsidRPr="007066F8" w:rsidRDefault="006C5E17" w:rsidP="006C5E17">
      <w:pPr>
        <w:jc w:val="center"/>
        <w:rPr>
          <w:sz w:val="2"/>
          <w:szCs w:val="2"/>
        </w:rPr>
      </w:pPr>
    </w:p>
    <w:tbl>
      <w:tblPr>
        <w:tblW w:w="9924" w:type="dxa"/>
        <w:tblInd w:w="-176" w:type="dxa"/>
        <w:tblLook w:val="04A0" w:firstRow="1" w:lastRow="0" w:firstColumn="1" w:lastColumn="0" w:noHBand="0" w:noVBand="1"/>
      </w:tblPr>
      <w:tblGrid>
        <w:gridCol w:w="5279"/>
        <w:gridCol w:w="1701"/>
        <w:gridCol w:w="1443"/>
        <w:gridCol w:w="1501"/>
      </w:tblGrid>
      <w:tr w:rsidR="006C5E17" w:rsidRPr="007066F8" w:rsidTr="00FD2A94">
        <w:trPr>
          <w:trHeight w:val="330"/>
          <w:tblHeader/>
        </w:trPr>
        <w:tc>
          <w:tcPr>
            <w:tcW w:w="52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E17" w:rsidRPr="007066F8" w:rsidRDefault="006C5E17" w:rsidP="00FD2A94">
            <w:pPr>
              <w:jc w:val="center"/>
              <w:rPr>
                <w:sz w:val="20"/>
                <w:szCs w:val="20"/>
              </w:rPr>
            </w:pPr>
            <w:r w:rsidRPr="007066F8">
              <w:rPr>
                <w:sz w:val="28"/>
                <w:szCs w:val="28"/>
              </w:rPr>
              <w:t>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E17" w:rsidRPr="007066F8" w:rsidRDefault="006C5E17" w:rsidP="00FD2A94">
            <w:pPr>
              <w:jc w:val="center"/>
              <w:rPr>
                <w:sz w:val="20"/>
                <w:szCs w:val="20"/>
              </w:rPr>
            </w:pPr>
            <w:r w:rsidRPr="007066F8">
              <w:rPr>
                <w:sz w:val="28"/>
                <w:szCs w:val="28"/>
              </w:rPr>
              <w:t>3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6C5E17" w:rsidRPr="007066F8" w:rsidRDefault="006C5E17" w:rsidP="00FD2A94">
            <w:pPr>
              <w:jc w:val="center"/>
              <w:rPr>
                <w:sz w:val="20"/>
                <w:szCs w:val="20"/>
              </w:rPr>
            </w:pPr>
            <w:r w:rsidRPr="007066F8">
              <w:rPr>
                <w:sz w:val="28"/>
                <w:szCs w:val="28"/>
              </w:rPr>
              <w:t>4</w:t>
            </w: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Алексеевский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299,2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299,3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299,3</w:t>
            </w: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Быковский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956,1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997,7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997,7</w:t>
            </w: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Городищенский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2 006,8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2 067,7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2 067,7</w:t>
            </w: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Даниловский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1 069,5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1 130,6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1 130,6</w:t>
            </w: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Дубовский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463,9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521,9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521,9</w:t>
            </w: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Еланский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1 130,1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1 158,7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1 158,7</w:t>
            </w: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Жирновский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2 587,9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2 625,4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2 625,4</w:t>
            </w: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Иловлинский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567,1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600,5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600,5</w:t>
            </w: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Калачевский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1 794,8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7066F8">
              <w:rPr>
                <w:sz w:val="28"/>
                <w:szCs w:val="28"/>
              </w:rPr>
              <w:t>850,9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7066F8">
              <w:rPr>
                <w:sz w:val="28"/>
                <w:szCs w:val="28"/>
              </w:rPr>
              <w:t>850,9</w:t>
            </w: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Камышинский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587,0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602,5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602,5</w:t>
            </w: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Киквидзенский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286,7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382,2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382,2</w:t>
            </w: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Клетский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295,9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328,8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328,8</w:t>
            </w: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Котельниковский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287,8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345,3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345,3</w:t>
            </w: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Котовский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632,6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651,8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651,8</w:t>
            </w: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Кумылженский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739,5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769,0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769,0</w:t>
            </w: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Ленинский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660,6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690,6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690,6</w:t>
            </w: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Нехаевский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350,5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438,1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438,1</w:t>
            </w: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Николаевский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401,4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434,9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434,9</w:t>
            </w: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 xml:space="preserve">Новоаннинский муниципальный район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597,4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634,7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634,7</w:t>
            </w: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Новониколаевский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581,5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606,8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606,8</w:t>
            </w: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Октябрьский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903,3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941,0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941,0</w:t>
            </w: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Ольховский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667,0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692,1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692,1</w:t>
            </w: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Палласовский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814,4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874,7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874,7</w:t>
            </w: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Руднянский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651,5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684,0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684,0</w:t>
            </w: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Светлоярский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620,7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649,8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649,8</w:t>
            </w: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 xml:space="preserve">Серафимовичский муниципальный район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354,5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393,8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393,8</w:t>
            </w: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Среднеахтубинский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332,3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353,1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353,1</w:t>
            </w: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Старополтавский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461,2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486,1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486,1</w:t>
            </w: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Суровикинский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360,9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401,0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401,0</w:t>
            </w: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Урюпинский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283,9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283,9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283,9</w:t>
            </w: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Фроловский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283,9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283,9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283,9</w:t>
            </w: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Чернышковский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324,3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360,4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360,4</w:t>
            </w: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Городской округ город-герой Волгоград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17 686,2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17 732,2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17 732,2</w:t>
            </w: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Городской округ город Волжский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18 258,6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18 308,1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18 308,1</w:t>
            </w: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Городской округ город Камышин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2 532,3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2 589,2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2 589,2</w:t>
            </w: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Городской округ город Михайловка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721,1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752,4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752,4</w:t>
            </w: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Городской округ город Урюпинск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1 277,1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1 337,9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1 337,9</w:t>
            </w: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Городской округ город Фролово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 xml:space="preserve">2 155,1 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2 205,8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  <w:r w:rsidRPr="007066F8">
              <w:rPr>
                <w:sz w:val="28"/>
                <w:szCs w:val="28"/>
              </w:rPr>
              <w:t>2 205,8</w:t>
            </w: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E17" w:rsidRPr="007066F8" w:rsidRDefault="006C5E17" w:rsidP="00FD2A94">
            <w:pPr>
              <w:jc w:val="center"/>
              <w:rPr>
                <w:sz w:val="28"/>
                <w:szCs w:val="28"/>
              </w:rPr>
            </w:pPr>
          </w:p>
        </w:tc>
      </w:tr>
      <w:tr w:rsidR="006C5E17" w:rsidRPr="007066F8" w:rsidTr="00FD2A94">
        <w:trPr>
          <w:trHeight w:val="33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5E17" w:rsidRPr="007066F8" w:rsidRDefault="006C5E17" w:rsidP="00FD2A94">
            <w:pPr>
              <w:rPr>
                <w:b/>
                <w:bCs/>
                <w:sz w:val="28"/>
                <w:szCs w:val="28"/>
              </w:rPr>
            </w:pPr>
            <w:r w:rsidRPr="007066F8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5E17" w:rsidRPr="007066F8" w:rsidRDefault="006C5E17" w:rsidP="00FD2A94">
            <w:pPr>
              <w:jc w:val="center"/>
              <w:rPr>
                <w:b/>
                <w:bCs/>
                <w:sz w:val="28"/>
                <w:szCs w:val="28"/>
              </w:rPr>
            </w:pPr>
            <w:r w:rsidRPr="007066F8">
              <w:rPr>
                <w:b/>
                <w:bCs/>
                <w:sz w:val="28"/>
                <w:szCs w:val="28"/>
              </w:rPr>
              <w:t>64 984,6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5E17" w:rsidRPr="007066F8" w:rsidRDefault="006C5E17" w:rsidP="00FD2A94">
            <w:pPr>
              <w:jc w:val="center"/>
              <w:rPr>
                <w:b/>
                <w:bCs/>
                <w:sz w:val="28"/>
                <w:szCs w:val="28"/>
              </w:rPr>
            </w:pPr>
            <w:r w:rsidRPr="007066F8">
              <w:rPr>
                <w:b/>
                <w:bCs/>
                <w:sz w:val="28"/>
                <w:szCs w:val="28"/>
              </w:rPr>
              <w:t>66 466,8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5E17" w:rsidRPr="007066F8" w:rsidRDefault="006C5E17" w:rsidP="00FD2A94">
            <w:pPr>
              <w:jc w:val="center"/>
              <w:rPr>
                <w:b/>
                <w:bCs/>
                <w:sz w:val="28"/>
                <w:szCs w:val="28"/>
              </w:rPr>
            </w:pPr>
            <w:r w:rsidRPr="007066F8">
              <w:rPr>
                <w:b/>
                <w:bCs/>
                <w:sz w:val="28"/>
                <w:szCs w:val="28"/>
              </w:rPr>
              <w:t>66 466,8</w:t>
            </w:r>
          </w:p>
        </w:tc>
      </w:tr>
    </w:tbl>
    <w:p w:rsidR="006C5E17" w:rsidRPr="007066F8" w:rsidRDefault="006C5E17" w:rsidP="006C5E17"/>
    <w:p w:rsidR="00937F05" w:rsidRPr="00A10EC2" w:rsidRDefault="00937F05" w:rsidP="00937F05"/>
    <w:sectPr w:rsidR="00937F05" w:rsidRPr="00A10EC2" w:rsidSect="007C304C">
      <w:headerReference w:type="default" r:id="rId6"/>
      <w:headerReference w:type="first" r:id="rId7"/>
      <w:pgSz w:w="11906" w:h="16838"/>
      <w:pgMar w:top="1134" w:right="850" w:bottom="1134" w:left="1701" w:header="708" w:footer="708" w:gutter="0"/>
      <w:pgNumType w:start="10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7B8D" w:rsidRDefault="00D97B8D" w:rsidP="00D97B8D">
      <w:r>
        <w:separator/>
      </w:r>
    </w:p>
  </w:endnote>
  <w:endnote w:type="continuationSeparator" w:id="0">
    <w:p w:rsidR="00D97B8D" w:rsidRDefault="00D97B8D" w:rsidP="00D97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7B8D" w:rsidRDefault="00D97B8D" w:rsidP="00D97B8D">
      <w:r>
        <w:separator/>
      </w:r>
    </w:p>
  </w:footnote>
  <w:footnote w:type="continuationSeparator" w:id="0">
    <w:p w:rsidR="00D97B8D" w:rsidRDefault="00D97B8D" w:rsidP="00D97B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8"/>
        <w:szCs w:val="28"/>
      </w:rPr>
      <w:id w:val="-856339307"/>
      <w:docPartObj>
        <w:docPartGallery w:val="Page Numbers (Top of Page)"/>
        <w:docPartUnique/>
      </w:docPartObj>
    </w:sdtPr>
    <w:sdtEndPr/>
    <w:sdtContent>
      <w:p w:rsidR="008117BB" w:rsidRDefault="008117BB" w:rsidP="008117BB">
        <w:pPr>
          <w:pStyle w:val="a5"/>
          <w:jc w:val="center"/>
          <w:rPr>
            <w:sz w:val="28"/>
            <w:szCs w:val="28"/>
          </w:rPr>
        </w:pPr>
        <w:r w:rsidRPr="008117BB">
          <w:rPr>
            <w:sz w:val="28"/>
            <w:szCs w:val="28"/>
          </w:rPr>
          <w:fldChar w:fldCharType="begin"/>
        </w:r>
        <w:r w:rsidRPr="008117BB">
          <w:rPr>
            <w:sz w:val="28"/>
            <w:szCs w:val="28"/>
          </w:rPr>
          <w:instrText>PAGE   \* MERGEFORMAT</w:instrText>
        </w:r>
        <w:r w:rsidRPr="008117BB">
          <w:rPr>
            <w:sz w:val="28"/>
            <w:szCs w:val="28"/>
          </w:rPr>
          <w:fldChar w:fldCharType="separate"/>
        </w:r>
        <w:r w:rsidR="007C304C">
          <w:rPr>
            <w:noProof/>
            <w:sz w:val="28"/>
            <w:szCs w:val="28"/>
          </w:rPr>
          <w:t>109</w:t>
        </w:r>
        <w:r w:rsidRPr="008117BB">
          <w:rPr>
            <w:sz w:val="28"/>
            <w:szCs w:val="28"/>
          </w:rPr>
          <w:fldChar w:fldCharType="end"/>
        </w:r>
      </w:p>
      <w:p w:rsidR="008117BB" w:rsidRPr="008117BB" w:rsidRDefault="008117BB" w:rsidP="008117BB">
        <w:pPr>
          <w:pStyle w:val="a5"/>
          <w:jc w:val="right"/>
          <w:rPr>
            <w:sz w:val="28"/>
            <w:szCs w:val="28"/>
          </w:rPr>
        </w:pPr>
        <w:r w:rsidRPr="008117BB">
          <w:rPr>
            <w:sz w:val="28"/>
            <w:szCs w:val="28"/>
          </w:rPr>
          <w:t xml:space="preserve">Продолжение приложения </w:t>
        </w:r>
        <w:r w:rsidR="007C304C">
          <w:rPr>
            <w:sz w:val="28"/>
            <w:szCs w:val="28"/>
          </w:rPr>
          <w:t>20,</w:t>
        </w:r>
      </w:p>
      <w:p w:rsidR="00D97B8D" w:rsidRPr="008117BB" w:rsidRDefault="007C304C" w:rsidP="006C5E17">
        <w:pPr>
          <w:pStyle w:val="a5"/>
          <w:jc w:val="right"/>
          <w:rPr>
            <w:sz w:val="28"/>
            <w:szCs w:val="28"/>
          </w:rPr>
        </w:pPr>
        <w:r>
          <w:rPr>
            <w:sz w:val="28"/>
            <w:szCs w:val="28"/>
          </w:rPr>
          <w:t>т</w:t>
        </w:r>
        <w:r w:rsidR="008117BB" w:rsidRPr="008117BB">
          <w:rPr>
            <w:sz w:val="28"/>
            <w:szCs w:val="28"/>
          </w:rPr>
          <w:t>аблиц</w:t>
        </w:r>
        <w:r>
          <w:rPr>
            <w:sz w:val="28"/>
            <w:szCs w:val="28"/>
          </w:rPr>
          <w:t>ы</w:t>
        </w:r>
        <w:r w:rsidR="008117BB" w:rsidRPr="008117BB">
          <w:rPr>
            <w:sz w:val="28"/>
            <w:szCs w:val="28"/>
          </w:rPr>
          <w:t xml:space="preserve"> </w:t>
        </w:r>
        <w:r>
          <w:rPr>
            <w:sz w:val="28"/>
            <w:szCs w:val="28"/>
          </w:rPr>
          <w:t>53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17BB" w:rsidRPr="008117BB" w:rsidRDefault="008117BB" w:rsidP="008117BB">
    <w:pPr>
      <w:pStyle w:val="a5"/>
      <w:jc w:val="center"/>
      <w:rPr>
        <w:sz w:val="28"/>
        <w:szCs w:val="28"/>
      </w:rPr>
    </w:pPr>
    <w:r w:rsidRPr="008117BB">
      <w:rPr>
        <w:sz w:val="28"/>
        <w:szCs w:val="28"/>
      </w:rPr>
      <w:t>10</w:t>
    </w:r>
    <w:r w:rsidR="007C304C">
      <w:rPr>
        <w:sz w:val="28"/>
        <w:szCs w:val="28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B8E"/>
    <w:rsid w:val="00026A62"/>
    <w:rsid w:val="002A48A3"/>
    <w:rsid w:val="00494B22"/>
    <w:rsid w:val="006C5E17"/>
    <w:rsid w:val="006D7FF9"/>
    <w:rsid w:val="007C304C"/>
    <w:rsid w:val="00802EDC"/>
    <w:rsid w:val="008117BB"/>
    <w:rsid w:val="00937F05"/>
    <w:rsid w:val="00A10EC2"/>
    <w:rsid w:val="00AE5B8E"/>
    <w:rsid w:val="00B42758"/>
    <w:rsid w:val="00B60D61"/>
    <w:rsid w:val="00BB28BC"/>
    <w:rsid w:val="00D21BD7"/>
    <w:rsid w:val="00D97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D2629973-C216-4FC0-B42C-A02217DF9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7F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37F05"/>
    <w:pPr>
      <w:jc w:val="center"/>
    </w:pPr>
    <w:rPr>
      <w:rFonts w:ascii="TimesET" w:hAnsi="TimesET"/>
      <w:szCs w:val="20"/>
    </w:rPr>
  </w:style>
  <w:style w:type="character" w:customStyle="1" w:styleId="a4">
    <w:name w:val="Основной текст Знак"/>
    <w:basedOn w:val="a0"/>
    <w:link w:val="a3"/>
    <w:rsid w:val="00937F05"/>
    <w:rPr>
      <w:rFonts w:ascii="TimesET" w:eastAsia="Times New Roman" w:hAnsi="TimesET" w:cs="Times New Roman"/>
      <w:sz w:val="24"/>
      <w:szCs w:val="20"/>
    </w:rPr>
  </w:style>
  <w:style w:type="paragraph" w:styleId="a5">
    <w:name w:val="header"/>
    <w:basedOn w:val="a"/>
    <w:link w:val="a6"/>
    <w:uiPriority w:val="99"/>
    <w:unhideWhenUsed/>
    <w:rsid w:val="00D97B8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97B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97B8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97B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10EC2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10E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Носова Анастасия Николаевна</dc:creator>
  <cp:lastModifiedBy>Носова Анастасия Николаевна</cp:lastModifiedBy>
  <cp:revision>5</cp:revision>
  <cp:lastPrinted>2022-10-10T15:37:00Z</cp:lastPrinted>
  <dcterms:created xsi:type="dcterms:W3CDTF">2022-10-10T15:38:00Z</dcterms:created>
  <dcterms:modified xsi:type="dcterms:W3CDTF">2022-10-24T14:59:00Z</dcterms:modified>
</cp:coreProperties>
</file>